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D" w:rsidRDefault="00190A6D" w:rsidP="00190A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0A6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0000" w:rsidRPr="00190A6D" w:rsidRDefault="00190A6D" w:rsidP="00190A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0A6D">
        <w:rPr>
          <w:rFonts w:ascii="Times New Roman" w:hAnsi="Times New Roman" w:cs="Times New Roman"/>
          <w:sz w:val="24"/>
          <w:szCs w:val="24"/>
        </w:rPr>
        <w:t>к приказу от 07.12.2015 г. № 241</w:t>
      </w:r>
    </w:p>
    <w:p w:rsidR="00190A6D" w:rsidRPr="00190A6D" w:rsidRDefault="00190A6D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A6D" w:rsidRDefault="00190A6D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A6D" w:rsidRDefault="00190A6D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7CA" w:rsidRDefault="00FC17CA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7CA" w:rsidRDefault="00FC17CA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A6D" w:rsidRPr="00190A6D" w:rsidRDefault="00190A6D" w:rsidP="00190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6D" w:rsidRPr="00190A6D" w:rsidRDefault="00190A6D" w:rsidP="00190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6D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190A6D" w:rsidRDefault="00190A6D" w:rsidP="00190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дополнительные платные социальные услуги, не входящие в перечень социальных услуг, предусмотренными государственными стандартами социального обслуживания</w:t>
      </w:r>
    </w:p>
    <w:p w:rsidR="00190A6D" w:rsidRDefault="00190A6D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A6D" w:rsidRPr="00FC17CA" w:rsidRDefault="00FC17CA" w:rsidP="00FC1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90A6D" w:rsidRPr="00FC17CA">
        <w:rPr>
          <w:rFonts w:ascii="Times New Roman" w:hAnsi="Times New Roman" w:cs="Times New Roman"/>
          <w:b/>
          <w:sz w:val="24"/>
          <w:szCs w:val="24"/>
        </w:rPr>
        <w:t>редоставляемые специалистами отделения по организации и обеспечению отдыха и оздоровления детей</w:t>
      </w:r>
    </w:p>
    <w:p w:rsidR="00190A6D" w:rsidRDefault="00190A6D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5" w:type="dxa"/>
        <w:tblLook w:val="04A0"/>
      </w:tblPr>
      <w:tblGrid>
        <w:gridCol w:w="675"/>
        <w:gridCol w:w="3402"/>
        <w:gridCol w:w="1134"/>
        <w:gridCol w:w="2338"/>
        <w:gridCol w:w="2126"/>
      </w:tblGrid>
      <w:tr w:rsidR="00FC17CA" w:rsidTr="00FC17CA">
        <w:tc>
          <w:tcPr>
            <w:tcW w:w="675" w:type="dxa"/>
            <w:vAlign w:val="center"/>
          </w:tcPr>
          <w:p w:rsidR="00FC17CA" w:rsidRPr="00FC17CA" w:rsidRDefault="00FC17CA" w:rsidP="00FC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C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C17CA" w:rsidRPr="00FC17CA" w:rsidRDefault="00FC17CA" w:rsidP="00FC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FC17CA" w:rsidRPr="00FC17CA" w:rsidRDefault="00FC17CA" w:rsidP="00FC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CA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2338" w:type="dxa"/>
            <w:vAlign w:val="center"/>
          </w:tcPr>
          <w:p w:rsidR="00FC17CA" w:rsidRPr="00FC17CA" w:rsidRDefault="00FC17CA" w:rsidP="00FC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CA">
              <w:rPr>
                <w:rFonts w:ascii="Times New Roman" w:hAnsi="Times New Roman" w:cs="Times New Roman"/>
                <w:b/>
                <w:sz w:val="20"/>
                <w:szCs w:val="20"/>
              </w:rPr>
              <w:t>Тариф за ед.изм. в будние дни с 9-00ч. до 18-00ч., руб.</w:t>
            </w:r>
          </w:p>
        </w:tc>
        <w:tc>
          <w:tcPr>
            <w:tcW w:w="2126" w:type="dxa"/>
            <w:vAlign w:val="center"/>
          </w:tcPr>
          <w:p w:rsidR="00FC17CA" w:rsidRPr="00FC17CA" w:rsidRDefault="00FC17CA" w:rsidP="00FC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CA">
              <w:rPr>
                <w:rFonts w:ascii="Times New Roman" w:hAnsi="Times New Roman" w:cs="Times New Roman"/>
                <w:b/>
                <w:sz w:val="20"/>
                <w:szCs w:val="20"/>
              </w:rPr>
              <w:t>Тариф за ед.изм. в выходные дни и будние дни после 18-00ч.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FC17CA" w:rsidTr="00FC17CA">
        <w:tc>
          <w:tcPr>
            <w:tcW w:w="9675" w:type="dxa"/>
            <w:gridSpan w:val="5"/>
          </w:tcPr>
          <w:p w:rsidR="00FC17CA" w:rsidRPr="00FC17CA" w:rsidRDefault="00FC17CA" w:rsidP="00FC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досуговой деятельности</w:t>
            </w:r>
          </w:p>
        </w:tc>
      </w:tr>
      <w:tr w:rsidR="00FC17CA" w:rsidTr="00FC17CA">
        <w:tc>
          <w:tcPr>
            <w:tcW w:w="675" w:type="dxa"/>
            <w:vMerge w:val="restart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детских праздников на дому:</w:t>
            </w: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поздравление от деда Мороза с Новым годом;</w:t>
            </w:r>
          </w:p>
        </w:tc>
        <w:tc>
          <w:tcPr>
            <w:tcW w:w="1134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338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FC17CA" w:rsidTr="00FC17CA">
        <w:tc>
          <w:tcPr>
            <w:tcW w:w="675" w:type="dxa"/>
            <w:vMerge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рождения и другие праздники.</w:t>
            </w:r>
          </w:p>
        </w:tc>
        <w:tc>
          <w:tcPr>
            <w:tcW w:w="1134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38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126" w:type="dxa"/>
            <w:vAlign w:val="center"/>
          </w:tcPr>
          <w:p w:rsidR="00FC17CA" w:rsidRDefault="00FC17CA" w:rsidP="00FC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</w:tbl>
    <w:p w:rsidR="00190A6D" w:rsidRPr="00190A6D" w:rsidRDefault="00190A6D" w:rsidP="0019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0A6D" w:rsidRPr="0019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0A6D"/>
    <w:rsid w:val="00190A6D"/>
    <w:rsid w:val="00FC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2016-10-11T02:47:00Z</dcterms:created>
  <dcterms:modified xsi:type="dcterms:W3CDTF">2016-10-11T03:17:00Z</dcterms:modified>
</cp:coreProperties>
</file>