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66" w:rsidRDefault="003A1866" w:rsidP="003A18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A1866" w:rsidRDefault="003A1866" w:rsidP="003A18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A1866" w:rsidRDefault="003A1866" w:rsidP="003A18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30.09.2016г. № 146</w:t>
      </w:r>
    </w:p>
    <w:p w:rsidR="003A1866" w:rsidRDefault="003A1866" w:rsidP="003A18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A1866" w:rsidRDefault="003A1866" w:rsidP="003A18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A1866" w:rsidRDefault="003A1866" w:rsidP="003A18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866">
        <w:rPr>
          <w:rFonts w:ascii="Times New Roman" w:hAnsi="Times New Roman" w:cs="Times New Roman"/>
          <w:b/>
          <w:sz w:val="24"/>
          <w:szCs w:val="24"/>
        </w:rPr>
        <w:t xml:space="preserve">Тарифы </w:t>
      </w:r>
    </w:p>
    <w:p w:rsidR="00000000" w:rsidRPr="003A1866" w:rsidRDefault="003A1866" w:rsidP="003A18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866">
        <w:rPr>
          <w:rFonts w:ascii="Times New Roman" w:hAnsi="Times New Roman" w:cs="Times New Roman"/>
          <w:b/>
          <w:sz w:val="24"/>
          <w:szCs w:val="24"/>
        </w:rPr>
        <w:t>на индивидуальные и групповые занятия в сенсорной комнате</w:t>
      </w:r>
    </w:p>
    <w:p w:rsidR="003A1866" w:rsidRDefault="003A1866" w:rsidP="003A18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866" w:rsidRPr="003A1866" w:rsidRDefault="003A1866" w:rsidP="003A18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866" w:rsidRDefault="003A1866" w:rsidP="003A18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Тарифы на дополнительные услуги, не входящие в перечень гарантированных государством социальных услуг, предоставляемые Областным государственным бюджетным учреждением социального обслуживания «Комплексный центр социального обслуживания населения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айшета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3A1866" w:rsidRDefault="003A1866" w:rsidP="003A18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A1866" w:rsidRDefault="003A1866" w:rsidP="003A18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A1866" w:rsidRDefault="003A1866" w:rsidP="003A18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A1866" w:rsidRDefault="003A1866" w:rsidP="003A1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0" w:type="dxa"/>
        <w:tblLook w:val="04A0"/>
      </w:tblPr>
      <w:tblGrid>
        <w:gridCol w:w="675"/>
        <w:gridCol w:w="5103"/>
        <w:gridCol w:w="2393"/>
      </w:tblGrid>
      <w:tr w:rsidR="003A1866" w:rsidTr="003A1866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1866" w:rsidRDefault="003A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1866" w:rsidRDefault="003A1866" w:rsidP="003A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1866" w:rsidRDefault="003A1866" w:rsidP="003A1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Тариф за 40 минут, руб.</w:t>
            </w:r>
          </w:p>
        </w:tc>
      </w:tr>
      <w:tr w:rsidR="003A1866" w:rsidTr="003A1866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1866" w:rsidRDefault="003A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1866" w:rsidRDefault="003A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в сенсорной комнате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1866" w:rsidRDefault="003A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A1866" w:rsidTr="003A1866">
        <w:trPr>
          <w:trHeight w:val="407"/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1866" w:rsidRDefault="003A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1866" w:rsidRDefault="003A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 в сенсорной комнате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1866" w:rsidRDefault="003A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3A1866" w:rsidRDefault="003A1866" w:rsidP="003A18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A1866" w:rsidRDefault="003A1866" w:rsidP="003A18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A1866" w:rsidRPr="003A1866" w:rsidRDefault="003A1866" w:rsidP="003A18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3A1866" w:rsidRPr="003A1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1866"/>
    <w:rsid w:val="003A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8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465</Characters>
  <Application>Microsoft Office Word</Application>
  <DocSecurity>0</DocSecurity>
  <Lines>3</Lines>
  <Paragraphs>1</Paragraphs>
  <ScaleCrop>false</ScaleCrop>
  <Company>office 2007 rus ent: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2016-10-12T03:06:00Z</dcterms:created>
  <dcterms:modified xsi:type="dcterms:W3CDTF">2016-10-12T03:11:00Z</dcterms:modified>
</cp:coreProperties>
</file>